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14" w:rsidRDefault="00AE3714" w:rsidP="00AE3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E3714" w:rsidRDefault="00AE3714" w:rsidP="00AE3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 приказу генерального директора</w:t>
      </w:r>
    </w:p>
    <w:p w:rsidR="00AE3714" w:rsidRDefault="00AE3714" w:rsidP="00AE3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ООО «</w:t>
      </w:r>
      <w:r w:rsidR="00D22B69">
        <w:rPr>
          <w:rFonts w:eastAsia="Courier New"/>
          <w:color w:val="000000"/>
          <w:sz w:val="28"/>
          <w:szCs w:val="28"/>
          <w:lang w:bidi="ru-RU"/>
        </w:rPr>
        <w:t>«</w:t>
      </w:r>
      <w:r w:rsidR="00D22B69" w:rsidRPr="00BA2DE8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МЕГАПОЛИС - МЕДИКАЛ</w:t>
      </w:r>
      <w:r w:rsidR="00D22B69">
        <w:rPr>
          <w:rFonts w:eastAsia="Courier New"/>
          <w:color w:val="000000"/>
          <w:sz w:val="28"/>
          <w:szCs w:val="28"/>
          <w:lang w:bidi="ru-RU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714" w:rsidRDefault="00AE3714" w:rsidP="00AE37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</w:t>
      </w:r>
      <w:r w:rsidR="000E720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.09.2018 г. №</w:t>
      </w:r>
      <w:r w:rsidR="000E720E">
        <w:rPr>
          <w:rFonts w:ascii="Times New Roman" w:hAnsi="Times New Roman" w:cs="Times New Roman"/>
          <w:sz w:val="24"/>
          <w:szCs w:val="24"/>
        </w:rPr>
        <w:t>6/мед</w:t>
      </w:r>
    </w:p>
    <w:p w:rsidR="007E125F" w:rsidRPr="00C86A2C" w:rsidRDefault="007E125F" w:rsidP="00117C2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6A2C" w:rsidRPr="00C86A2C" w:rsidRDefault="00C86A2C" w:rsidP="00C86A2C">
      <w:pPr>
        <w:pStyle w:val="a3"/>
        <w:jc w:val="center"/>
        <w:rPr>
          <w:sz w:val="28"/>
          <w:szCs w:val="28"/>
        </w:rPr>
      </w:pPr>
      <w:r w:rsidRPr="00C86A2C">
        <w:rPr>
          <w:b/>
          <w:bCs/>
          <w:sz w:val="28"/>
          <w:szCs w:val="28"/>
        </w:rPr>
        <w:t>ПОЛОЖЕНИЕ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6A2C">
        <w:rPr>
          <w:b/>
          <w:bCs/>
          <w:sz w:val="28"/>
          <w:szCs w:val="28"/>
        </w:rPr>
        <w:t>ПО ЗАЩИТЕ И ОБРАБОТКЕ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86A2C">
        <w:rPr>
          <w:b/>
          <w:bCs/>
          <w:sz w:val="28"/>
          <w:szCs w:val="28"/>
        </w:rPr>
        <w:t>ПЕРСОНАЛЬНЫХ ДАННЫХ</w:t>
      </w:r>
    </w:p>
    <w:p w:rsidR="00C86A2C" w:rsidRPr="00C86A2C" w:rsidRDefault="00C86A2C" w:rsidP="00C86A2C">
      <w:pPr>
        <w:pStyle w:val="a3"/>
        <w:jc w:val="both"/>
        <w:rPr>
          <w:sz w:val="28"/>
          <w:szCs w:val="28"/>
        </w:rPr>
      </w:pPr>
      <w:r w:rsidRPr="00C86A2C">
        <w:rPr>
          <w:sz w:val="28"/>
          <w:szCs w:val="28"/>
        </w:rPr>
        <w:t xml:space="preserve">Настоящее Положение по защите и обработке персональных данных (далее - Положение) разработано в соответствии </w:t>
      </w:r>
      <w:r w:rsidR="004208D9">
        <w:rPr>
          <w:sz w:val="28"/>
          <w:szCs w:val="28"/>
        </w:rPr>
        <w:t>с</w:t>
      </w:r>
      <w:r w:rsidRPr="00C86A2C">
        <w:rPr>
          <w:sz w:val="28"/>
          <w:szCs w:val="28"/>
        </w:rPr>
        <w:t xml:space="preserve"> Федеральн</w:t>
      </w:r>
      <w:r w:rsidR="004208D9">
        <w:rPr>
          <w:sz w:val="28"/>
          <w:szCs w:val="28"/>
        </w:rPr>
        <w:t>ым</w:t>
      </w:r>
      <w:r w:rsidRPr="00C86A2C">
        <w:rPr>
          <w:sz w:val="28"/>
          <w:szCs w:val="28"/>
        </w:rPr>
        <w:t xml:space="preserve"> закон</w:t>
      </w:r>
      <w:r w:rsidR="004208D9">
        <w:rPr>
          <w:sz w:val="28"/>
          <w:szCs w:val="28"/>
        </w:rPr>
        <w:t>ом</w:t>
      </w:r>
      <w:r w:rsidRPr="00C86A2C">
        <w:rPr>
          <w:sz w:val="28"/>
          <w:szCs w:val="28"/>
        </w:rPr>
        <w:t xml:space="preserve"> от </w:t>
      </w:r>
      <w:r w:rsidR="004208D9">
        <w:rPr>
          <w:sz w:val="28"/>
          <w:szCs w:val="28"/>
        </w:rPr>
        <w:t>27</w:t>
      </w:r>
      <w:r w:rsidRPr="00C86A2C">
        <w:rPr>
          <w:sz w:val="28"/>
          <w:szCs w:val="28"/>
        </w:rPr>
        <w:t>.</w:t>
      </w:r>
      <w:r w:rsidR="004208D9">
        <w:rPr>
          <w:sz w:val="28"/>
          <w:szCs w:val="28"/>
        </w:rPr>
        <w:t>07.</w:t>
      </w:r>
      <w:r w:rsidRPr="00C86A2C">
        <w:rPr>
          <w:sz w:val="28"/>
          <w:szCs w:val="28"/>
        </w:rPr>
        <w:t>200</w:t>
      </w:r>
      <w:r w:rsidR="004208D9">
        <w:rPr>
          <w:sz w:val="28"/>
          <w:szCs w:val="28"/>
        </w:rPr>
        <w:t>6</w:t>
      </w:r>
      <w:r w:rsidRPr="00C86A2C">
        <w:rPr>
          <w:sz w:val="28"/>
          <w:szCs w:val="28"/>
        </w:rPr>
        <w:t xml:space="preserve"> N152-ФЗ "О персональных данных" </w:t>
      </w:r>
      <w:r w:rsidR="004208D9">
        <w:rPr>
          <w:sz w:val="28"/>
          <w:szCs w:val="28"/>
        </w:rPr>
        <w:t>(</w:t>
      </w:r>
      <w:r w:rsidR="004208D9" w:rsidRPr="004208D9">
        <w:rPr>
          <w:sz w:val="28"/>
          <w:szCs w:val="28"/>
          <w:shd w:val="clear" w:color="auto" w:fill="FFFFFF"/>
        </w:rPr>
        <w:t>в ред. Федерального </w:t>
      </w:r>
      <w:r w:rsidR="004208D9" w:rsidRPr="004208D9">
        <w:rPr>
          <w:rStyle w:val="r"/>
          <w:sz w:val="28"/>
          <w:szCs w:val="28"/>
          <w:shd w:val="clear" w:color="auto" w:fill="FFFFFF"/>
        </w:rPr>
        <w:t>закона</w:t>
      </w:r>
      <w:r w:rsidR="004208D9" w:rsidRPr="004208D9">
        <w:rPr>
          <w:sz w:val="28"/>
          <w:szCs w:val="28"/>
          <w:shd w:val="clear" w:color="auto" w:fill="FFFFFF"/>
        </w:rPr>
        <w:t> от 25.07.2011 N 261-Ф</w:t>
      </w:r>
      <w:r w:rsidR="004208D9">
        <w:rPr>
          <w:sz w:val="28"/>
          <w:szCs w:val="28"/>
          <w:shd w:val="clear" w:color="auto" w:fill="FFFFFF"/>
        </w:rPr>
        <w:t>З</w:t>
      </w:r>
      <w:r w:rsidR="004208D9" w:rsidRPr="004208D9">
        <w:rPr>
          <w:sz w:val="28"/>
          <w:szCs w:val="28"/>
          <w:shd w:val="clear" w:color="auto" w:fill="FFFFFF"/>
        </w:rPr>
        <w:t>)</w:t>
      </w:r>
      <w:r w:rsidR="004208D9">
        <w:rPr>
          <w:sz w:val="28"/>
          <w:szCs w:val="28"/>
          <w:shd w:val="clear" w:color="auto" w:fill="FFFFFF"/>
        </w:rPr>
        <w:t xml:space="preserve"> </w:t>
      </w:r>
      <w:r w:rsidRPr="00C86A2C">
        <w:rPr>
          <w:sz w:val="28"/>
          <w:szCs w:val="28"/>
        </w:rPr>
        <w:t>и является основополагающим внутренним документом медицинской организации, определяющим ключевые направления ее деятельности в области обработки и защиты персональных данных.</w:t>
      </w:r>
    </w:p>
    <w:p w:rsidR="00C86A2C" w:rsidRPr="00C86A2C" w:rsidRDefault="00C86A2C" w:rsidP="00C86A2C">
      <w:pPr>
        <w:pStyle w:val="a3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Положение разработано в целях реализации требований законодательства и направлено на обеспечение защиты прав и свобод человека и гражданина при обработке его персональных данных в медицинской организации, в том числе защиты прав на неприкосновенность частной жизни, личной и семейной тайн.</w:t>
      </w:r>
    </w:p>
    <w:p w:rsidR="00C86A2C" w:rsidRPr="00C86A2C" w:rsidRDefault="00C86A2C" w:rsidP="00C86A2C">
      <w:pPr>
        <w:pStyle w:val="a3"/>
        <w:rPr>
          <w:sz w:val="28"/>
          <w:szCs w:val="28"/>
        </w:rPr>
      </w:pPr>
      <w:r w:rsidRPr="00C86A2C">
        <w:rPr>
          <w:b/>
          <w:bCs/>
          <w:sz w:val="28"/>
          <w:szCs w:val="28"/>
        </w:rPr>
        <w:t>Цель обработки персональных данных</w:t>
      </w:r>
    </w:p>
    <w:p w:rsidR="00C86A2C" w:rsidRPr="00C86A2C" w:rsidRDefault="00C86A2C" w:rsidP="00C86A2C">
      <w:pPr>
        <w:pStyle w:val="a3"/>
        <w:jc w:val="both"/>
        <w:rPr>
          <w:sz w:val="28"/>
          <w:szCs w:val="28"/>
        </w:rPr>
      </w:pPr>
      <w:r w:rsidRPr="00C86A2C">
        <w:rPr>
          <w:sz w:val="28"/>
          <w:szCs w:val="28"/>
        </w:rPr>
        <w:t xml:space="preserve">Целью обработки, включая сбор, запись, систематизацию,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является оказание медицинских услуг и исполнение обязательств организации перед пациентом по договору с ним, связь с пациентом в случае необходимости, а также выполнение условий </w:t>
      </w:r>
      <w:hyperlink r:id="rId4" w:tooltip="Трудовые договора" w:history="1">
        <w:r w:rsidRPr="00C86A2C">
          <w:rPr>
            <w:rStyle w:val="a4"/>
            <w:color w:val="auto"/>
            <w:sz w:val="28"/>
            <w:szCs w:val="28"/>
          </w:rPr>
          <w:t>трудового договора</w:t>
        </w:r>
      </w:hyperlink>
      <w:r w:rsidRPr="00C86A2C">
        <w:rPr>
          <w:sz w:val="28"/>
          <w:szCs w:val="28"/>
        </w:rPr>
        <w:t xml:space="preserve"> с работниками организации в соответствии с действующим законодательством.</w:t>
      </w:r>
    </w:p>
    <w:p w:rsidR="00C86A2C" w:rsidRPr="00C86A2C" w:rsidRDefault="00C86A2C" w:rsidP="00C86A2C">
      <w:pPr>
        <w:pStyle w:val="a3"/>
        <w:rPr>
          <w:sz w:val="28"/>
          <w:szCs w:val="28"/>
        </w:rPr>
      </w:pPr>
      <w:r w:rsidRPr="00C86A2C">
        <w:rPr>
          <w:b/>
          <w:bCs/>
          <w:sz w:val="28"/>
          <w:szCs w:val="28"/>
        </w:rPr>
        <w:t>Принципы обработки персональных данных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При обработке персональных данных медицинская организация придерживается следующих принципов: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соблюдение законности получения, обработки, хранения, а также других действий с персональными данными;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 xml:space="preserve">обработка персональных данных исключительно с целью исполнения своих обязательств по договору оказания услуг, а также по </w:t>
      </w:r>
      <w:hyperlink r:id="rId5" w:tooltip="Договор трудовой" w:history="1">
        <w:r w:rsidRPr="00C86A2C">
          <w:rPr>
            <w:rStyle w:val="a4"/>
            <w:color w:val="auto"/>
            <w:sz w:val="28"/>
            <w:szCs w:val="28"/>
          </w:rPr>
          <w:t>трудовому договору</w:t>
        </w:r>
      </w:hyperlink>
      <w:r w:rsidRPr="00C86A2C">
        <w:rPr>
          <w:sz w:val="28"/>
          <w:szCs w:val="28"/>
        </w:rPr>
        <w:t>;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lastRenderedPageBreak/>
        <w:t>сбор только тех персональных данных, которые минимально необходимы для достижения заявленных целей обработки;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выполнение мер по обеспечению безопасности персональных данных при их обработке и хранении;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соблюдение прав субъекта персональных данных на доступ к его персональным данным;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соответствие сроков хранения персональных данных заявленным целям обработки.</w:t>
      </w:r>
    </w:p>
    <w:p w:rsidR="00C86A2C" w:rsidRPr="00C86A2C" w:rsidRDefault="00C86A2C" w:rsidP="00C86A2C">
      <w:pPr>
        <w:pStyle w:val="a3"/>
        <w:rPr>
          <w:sz w:val="28"/>
          <w:szCs w:val="28"/>
        </w:rPr>
      </w:pPr>
      <w:r w:rsidRPr="00C86A2C">
        <w:rPr>
          <w:b/>
          <w:bCs/>
          <w:sz w:val="28"/>
          <w:szCs w:val="28"/>
        </w:rPr>
        <w:t>Конфиденциальность персональных данных</w:t>
      </w:r>
    </w:p>
    <w:p w:rsidR="00C86A2C" w:rsidRPr="00C86A2C" w:rsidRDefault="00C86A2C" w:rsidP="00C86A2C">
      <w:pPr>
        <w:pStyle w:val="a3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Работники медицинской организации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C86A2C" w:rsidRPr="00C86A2C" w:rsidRDefault="00C86A2C" w:rsidP="00C86A2C">
      <w:pPr>
        <w:pStyle w:val="a3"/>
        <w:rPr>
          <w:sz w:val="28"/>
          <w:szCs w:val="28"/>
        </w:rPr>
      </w:pPr>
      <w:r w:rsidRPr="00C86A2C">
        <w:rPr>
          <w:b/>
          <w:bCs/>
          <w:sz w:val="28"/>
          <w:szCs w:val="28"/>
        </w:rPr>
        <w:t>Состав персональных данных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В состав обрабатываемых в компании персональных данных пациентов и работников могут входить: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фамилия, имя, отчество;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пол;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дата рождения или возраст;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паспортные данные;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адрес проживания;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номер телефона, факса, адрес электронной почты (по желанию);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информация о состоянии здоровья;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другая информация, необходимая для правильного проведения и интерпретации медицинских исследований;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результаты выполненных медицинских исследований;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 xml:space="preserve">другая информация, необходимая для выполнения обязательств организации в соответствии с законодательством о государственной социальной помощи, трудовым законодательством, </w:t>
      </w:r>
      <w:hyperlink r:id="rId6" w:tooltip="Законы в России" w:history="1">
        <w:r w:rsidRPr="00C86A2C">
          <w:rPr>
            <w:rStyle w:val="a4"/>
            <w:color w:val="auto"/>
            <w:sz w:val="28"/>
            <w:szCs w:val="28"/>
          </w:rPr>
          <w:t>законодательством Российской Федерации</w:t>
        </w:r>
      </w:hyperlink>
      <w:r w:rsidRPr="00C86A2C">
        <w:rPr>
          <w:sz w:val="28"/>
          <w:szCs w:val="28"/>
        </w:rPr>
        <w:t xml:space="preserve"> о пенсиях по государственному </w:t>
      </w:r>
      <w:hyperlink r:id="rId7" w:tooltip="Пенсионное обеспечение" w:history="1">
        <w:r w:rsidRPr="00C86A2C">
          <w:rPr>
            <w:rStyle w:val="a4"/>
            <w:color w:val="auto"/>
            <w:sz w:val="28"/>
            <w:szCs w:val="28"/>
          </w:rPr>
          <w:t>пенсионному обеспечению</w:t>
        </w:r>
      </w:hyperlink>
      <w:r w:rsidRPr="00C86A2C">
        <w:rPr>
          <w:sz w:val="28"/>
          <w:szCs w:val="28"/>
        </w:rPr>
        <w:t>, о трудовых пенсиях, законодательством об обязательных видах страхования, со страховым законодательством.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 xml:space="preserve">Медицинская организация осуществляет обработку данных о состоянии здоровья пациентов в целях оказания медицинских услуг, установления медицинского диагноза при этом обработка персональных данных осуществляется лицами, профессионально занимающимися </w:t>
      </w:r>
      <w:hyperlink r:id="rId8" w:tooltip="Деятельность медицинских организаций" w:history="1">
        <w:r w:rsidRPr="00C86A2C">
          <w:rPr>
            <w:rStyle w:val="a4"/>
            <w:color w:val="auto"/>
            <w:sz w:val="28"/>
            <w:szCs w:val="28"/>
          </w:rPr>
          <w:t>медицинской деятельностью</w:t>
        </w:r>
      </w:hyperlink>
      <w:r w:rsidRPr="00C86A2C">
        <w:rPr>
          <w:sz w:val="28"/>
          <w:szCs w:val="28"/>
        </w:rPr>
        <w:t xml:space="preserve"> и обязанными в соответствии с законодательством Российской Федерации сохранять врачебную тайну.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Организация осуществляет обработку данных о состоянии здоровья работников организации в соответствии с трудовым законодательством Российской Федерации.</w:t>
      </w:r>
    </w:p>
    <w:p w:rsidR="00C86A2C" w:rsidRDefault="00C86A2C" w:rsidP="00C86A2C">
      <w:pPr>
        <w:pStyle w:val="a3"/>
        <w:rPr>
          <w:b/>
          <w:bCs/>
          <w:sz w:val="28"/>
          <w:szCs w:val="28"/>
        </w:rPr>
      </w:pPr>
    </w:p>
    <w:p w:rsidR="00C86A2C" w:rsidRPr="00C86A2C" w:rsidRDefault="00C86A2C" w:rsidP="00C86A2C">
      <w:pPr>
        <w:pStyle w:val="a3"/>
        <w:rPr>
          <w:sz w:val="28"/>
          <w:szCs w:val="28"/>
        </w:rPr>
      </w:pPr>
      <w:r w:rsidRPr="00C86A2C">
        <w:rPr>
          <w:b/>
          <w:bCs/>
          <w:sz w:val="28"/>
          <w:szCs w:val="28"/>
        </w:rPr>
        <w:t>Сбор (получение) персональных данных</w:t>
      </w:r>
    </w:p>
    <w:p w:rsidR="00C86A2C" w:rsidRPr="00C86A2C" w:rsidRDefault="00C86A2C" w:rsidP="00C86A2C">
      <w:pPr>
        <w:pStyle w:val="a3"/>
        <w:rPr>
          <w:sz w:val="28"/>
          <w:szCs w:val="28"/>
        </w:rPr>
      </w:pPr>
      <w:r w:rsidRPr="00C86A2C">
        <w:rPr>
          <w:sz w:val="28"/>
          <w:szCs w:val="28"/>
        </w:rPr>
        <w:t>Персональные данные пациентов организация получает только лично от пациента или от его законного представителя. Персональные данные пациента могут быть получены с его слов и не проверяются.</w:t>
      </w:r>
    </w:p>
    <w:p w:rsidR="00C86A2C" w:rsidRPr="00C86A2C" w:rsidRDefault="00C86A2C" w:rsidP="00C86A2C">
      <w:pPr>
        <w:pStyle w:val="a3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Каждый сотрудник и пациент медицинской организации предоставляет письменное согласие на обработку персональных данных необходимых для соблюдения требований трудового законодательства и законодательства в сфере здравоохранения.</w:t>
      </w:r>
    </w:p>
    <w:p w:rsidR="00C86A2C" w:rsidRPr="00C86A2C" w:rsidRDefault="00C86A2C" w:rsidP="00C86A2C">
      <w:pPr>
        <w:pStyle w:val="a3"/>
        <w:rPr>
          <w:sz w:val="28"/>
          <w:szCs w:val="28"/>
        </w:rPr>
      </w:pPr>
      <w:r w:rsidRPr="00C86A2C">
        <w:rPr>
          <w:b/>
          <w:bCs/>
          <w:sz w:val="28"/>
          <w:szCs w:val="28"/>
        </w:rPr>
        <w:t>Обработка персональных данных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Обработка персональных данных в организации происходит как неавтоматизированным, так и автоматизированным способом.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К обработке персональных данных в организации допускаются только сотрудники прошедшие определенную процедуру допуска, к которой относятся: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 xml:space="preserve">ознакомление сотрудника с локальными </w:t>
      </w:r>
      <w:hyperlink r:id="rId9" w:tooltip="Акт нормативный" w:history="1">
        <w:r w:rsidRPr="00C86A2C">
          <w:rPr>
            <w:rStyle w:val="a4"/>
            <w:color w:val="auto"/>
            <w:sz w:val="28"/>
            <w:szCs w:val="28"/>
          </w:rPr>
          <w:t>нормативными актами</w:t>
        </w:r>
      </w:hyperlink>
      <w:r w:rsidRPr="00C86A2C">
        <w:rPr>
          <w:sz w:val="28"/>
          <w:szCs w:val="28"/>
        </w:rPr>
        <w:t xml:space="preserve"> организации (положения, инструкции и т. д.), строго регламентирующими порядок и процедуру работы с персональными данными.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Сотрудники, имеющие доступ к персональным данным, получают только ту информацию, которая необходима им для выполнения конкретных трудовых функций.</w:t>
      </w:r>
    </w:p>
    <w:p w:rsidR="00C86A2C" w:rsidRPr="00C86A2C" w:rsidRDefault="00C86A2C" w:rsidP="00C86A2C">
      <w:pPr>
        <w:pStyle w:val="a3"/>
        <w:rPr>
          <w:sz w:val="28"/>
          <w:szCs w:val="28"/>
        </w:rPr>
      </w:pPr>
      <w:r w:rsidRPr="00C86A2C">
        <w:rPr>
          <w:b/>
          <w:bCs/>
          <w:sz w:val="28"/>
          <w:szCs w:val="28"/>
        </w:rPr>
        <w:t>Хранение персональных данных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Персональные данные пациентов хранятся в бумажном (амбулаторная карта, бланки направлений, результаты обследований) и электронном виде. При хранении персональных данных пациентов и работников соблюдаются организационные и технические меры, обеспечивающие их сохранность и исключающие несанкционированный доступ к ним.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К ним относятся: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назначение сотрудника ответственного за тот или иной способ хранения персональных данных;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ограничение физического доступа к местам хранения и носителям;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учет всех информационных систем и электронных носителей, а так</w:t>
      </w:r>
      <w:r w:rsidR="00D22B69">
        <w:rPr>
          <w:sz w:val="28"/>
          <w:szCs w:val="28"/>
        </w:rPr>
        <w:t>же</w:t>
      </w:r>
      <w:bookmarkStart w:id="0" w:name="_GoBack"/>
      <w:bookmarkEnd w:id="0"/>
      <w:r w:rsidRPr="00C86A2C">
        <w:rPr>
          <w:sz w:val="28"/>
          <w:szCs w:val="28"/>
        </w:rPr>
        <w:t xml:space="preserve"> архивных копий.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b/>
          <w:bCs/>
          <w:sz w:val="28"/>
          <w:szCs w:val="28"/>
        </w:rPr>
        <w:t>Передача персональных данных третьим лицам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 xml:space="preserve">Передача персональных данных третьим лицам возможна в исключительных случаях только с согласия пациента и только с целью исполнения обязанностей перед пациентом в рамках оказания услуг, кроме случаев, когда такая обязанность у организации наступает в результате требований федерального законодательства или при поступлении запроса от </w:t>
      </w:r>
      <w:r w:rsidRPr="00C86A2C">
        <w:rPr>
          <w:sz w:val="28"/>
          <w:szCs w:val="28"/>
        </w:rPr>
        <w:lastRenderedPageBreak/>
        <w:t>уполномоченных государственных органов. В данном случае компания ограничивает передачу персональных данных запрошенным объемом.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Персональные данные пациента (в том числе результаты исследований) могут быть предоставлены родственникам или членам его семьи только с письменного разрешения самого пациента, за исключением случаев, когда передача персональных данных без его согласия допускается действующим законодательством РФ. В качестве такого разрешения могут выступать: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нотариально заверенная доверенность;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собственноручно написанная клиентом доверенность в присутствии сотрудника медицинской организации и им заверенная.</w:t>
      </w:r>
    </w:p>
    <w:p w:rsidR="00C86A2C" w:rsidRPr="00C86A2C" w:rsidRDefault="00C86A2C" w:rsidP="00C86A2C">
      <w:pPr>
        <w:pStyle w:val="a3"/>
        <w:rPr>
          <w:sz w:val="28"/>
          <w:szCs w:val="28"/>
        </w:rPr>
      </w:pPr>
      <w:r w:rsidRPr="00C86A2C">
        <w:rPr>
          <w:b/>
          <w:bCs/>
          <w:sz w:val="28"/>
          <w:szCs w:val="28"/>
        </w:rPr>
        <w:t>Меры по обеспечению безопасности персональных данных при их обработке</w:t>
      </w:r>
    </w:p>
    <w:p w:rsidR="00C86A2C" w:rsidRPr="00C86A2C" w:rsidRDefault="00C86A2C" w:rsidP="00C86A2C">
      <w:pPr>
        <w:pStyle w:val="a3"/>
        <w:rPr>
          <w:sz w:val="28"/>
          <w:szCs w:val="28"/>
        </w:rPr>
      </w:pPr>
      <w:r w:rsidRPr="00C86A2C">
        <w:rPr>
          <w:sz w:val="28"/>
          <w:szCs w:val="28"/>
        </w:rPr>
        <w:t>Обеспечение безопасности персональных данных в организации достигается следующими мерами: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ответственным за организацию безопасности персональных данных в организации является генеральный директор;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с каждого сотрудника и пациента берется письменное согласие на обработку, сбор и хранение персональных данных, согласно законодательству РФ;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проведением внутреннего аудита информационной системы организации, содержащей персональные данные, проведением их классификации;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разработкой частной модели угроз безопасности персональных данных;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определением списка лиц, допущенных к работе с персональными данными;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 xml:space="preserve">разработкой и утверждением локальных нормативных актов организации, регламентирующих порядок обработки персональных данных. 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реализацией технических мер, снижающих вероятность реализаций угроз безопасности персональных данных;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проведением периодических проверок состояния защищенности информационной системы организации.</w:t>
      </w:r>
    </w:p>
    <w:p w:rsidR="00C86A2C" w:rsidRPr="00C86A2C" w:rsidRDefault="00C86A2C" w:rsidP="00C86A2C">
      <w:pPr>
        <w:pStyle w:val="a3"/>
        <w:rPr>
          <w:sz w:val="28"/>
          <w:szCs w:val="28"/>
        </w:rPr>
      </w:pPr>
      <w:r w:rsidRPr="00C86A2C">
        <w:rPr>
          <w:b/>
          <w:bCs/>
          <w:sz w:val="28"/>
          <w:szCs w:val="28"/>
        </w:rPr>
        <w:t>Права пациента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подтверждение факта обработки персональных данных;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правовые основания и цели обработки персональных данных;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цели и применяемые способы обработки персональных данных;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сведения о лицах (за исключением работников организации), которые имеют доступ к персональным данным или которым могут быть раскрыты персональные данные на основании договора или на основании федерального закона;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обрабатываемые персональные данные, относящиеся к соответствующему субъекту персональных данных, источник их получения;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lastRenderedPageBreak/>
        <w:t>сроки обработки персональных данных, в том числе сроки их хранения;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порядок осуществления субъектом персональных данных своих прав;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наименование или фамилию, имя, отчество и адрес лица, осуществляющего обработку персональных данных по поручению организации, если обработка поручена или будет поручена такому лицу.</w:t>
      </w:r>
    </w:p>
    <w:p w:rsidR="00C86A2C" w:rsidRPr="00C86A2C" w:rsidRDefault="00C86A2C" w:rsidP="00C86A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86A2C">
        <w:rPr>
          <w:sz w:val="28"/>
          <w:szCs w:val="28"/>
        </w:rPr>
        <w:t>Соответствующая информация предоставляется субъекту персональных данных или его представителю при обращении либо при получении запроса субъекта персональных данных или его законного представителя. Запрос должен быть составлен в соответствии с требованиями законодательства.</w:t>
      </w:r>
    </w:p>
    <w:p w:rsidR="00C86A2C" w:rsidRPr="00C86A2C" w:rsidRDefault="00C86A2C" w:rsidP="00117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A2C" w:rsidRPr="00C86A2C" w:rsidRDefault="00C86A2C" w:rsidP="00117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6A2C" w:rsidRPr="00C86A2C" w:rsidRDefault="00C86A2C" w:rsidP="00117C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2B69" w:rsidRDefault="00D22B69" w:rsidP="00D22B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Главный врач                                                            И. Пименов</w:t>
      </w:r>
    </w:p>
    <w:p w:rsidR="00851681" w:rsidRPr="00C86A2C" w:rsidRDefault="00851681" w:rsidP="008700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681" w:rsidRPr="00C86A2C" w:rsidRDefault="00851681" w:rsidP="008700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681" w:rsidRPr="00C86A2C" w:rsidRDefault="00851681" w:rsidP="008700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681" w:rsidRPr="00C86A2C" w:rsidRDefault="00851681" w:rsidP="008700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681" w:rsidRPr="00C86A2C" w:rsidRDefault="00851681" w:rsidP="008700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681" w:rsidRPr="00C86A2C" w:rsidRDefault="00851681" w:rsidP="008700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681" w:rsidRPr="00C86A2C" w:rsidRDefault="00851681" w:rsidP="008700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681" w:rsidRPr="00C86A2C" w:rsidRDefault="00851681" w:rsidP="008700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681" w:rsidRPr="00C86A2C" w:rsidRDefault="00851681" w:rsidP="008700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681" w:rsidRPr="00C86A2C" w:rsidRDefault="00851681" w:rsidP="008700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681" w:rsidRPr="00C86A2C" w:rsidRDefault="00851681" w:rsidP="008700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681" w:rsidRPr="00C86A2C" w:rsidRDefault="00851681" w:rsidP="008700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1681" w:rsidRDefault="00851681" w:rsidP="008700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681" w:rsidRDefault="00851681" w:rsidP="008700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681" w:rsidRDefault="00851681" w:rsidP="008700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681" w:rsidRDefault="00851681" w:rsidP="008700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681" w:rsidRDefault="00851681" w:rsidP="008700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681" w:rsidRDefault="00851681" w:rsidP="008700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681" w:rsidRDefault="00851681" w:rsidP="008700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681" w:rsidRDefault="00851681" w:rsidP="008700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681" w:rsidRDefault="00851681" w:rsidP="008700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681" w:rsidRDefault="00851681" w:rsidP="008700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681" w:rsidRDefault="00851681" w:rsidP="008700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681" w:rsidRDefault="00851681" w:rsidP="008700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681" w:rsidRDefault="00851681" w:rsidP="008700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681" w:rsidRDefault="00851681" w:rsidP="008700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1681" w:rsidRDefault="00851681" w:rsidP="008700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51681" w:rsidSect="0006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C24"/>
    <w:rsid w:val="00005597"/>
    <w:rsid w:val="00006777"/>
    <w:rsid w:val="000106ED"/>
    <w:rsid w:val="00011BD8"/>
    <w:rsid w:val="00016FE8"/>
    <w:rsid w:val="00020C91"/>
    <w:rsid w:val="0002208B"/>
    <w:rsid w:val="00023F10"/>
    <w:rsid w:val="00024324"/>
    <w:rsid w:val="000247C9"/>
    <w:rsid w:val="0002693D"/>
    <w:rsid w:val="000279A5"/>
    <w:rsid w:val="0004279D"/>
    <w:rsid w:val="00052327"/>
    <w:rsid w:val="000559BB"/>
    <w:rsid w:val="00067670"/>
    <w:rsid w:val="00072ECE"/>
    <w:rsid w:val="0008306E"/>
    <w:rsid w:val="00090DF0"/>
    <w:rsid w:val="000A66D8"/>
    <w:rsid w:val="000B7E89"/>
    <w:rsid w:val="000E500E"/>
    <w:rsid w:val="000E720E"/>
    <w:rsid w:val="000F3C1F"/>
    <w:rsid w:val="000F4616"/>
    <w:rsid w:val="000F58BB"/>
    <w:rsid w:val="000F5D50"/>
    <w:rsid w:val="00102331"/>
    <w:rsid w:val="001153C7"/>
    <w:rsid w:val="00117C24"/>
    <w:rsid w:val="00121328"/>
    <w:rsid w:val="0012428D"/>
    <w:rsid w:val="0013583A"/>
    <w:rsid w:val="00141553"/>
    <w:rsid w:val="0014529B"/>
    <w:rsid w:val="001472F8"/>
    <w:rsid w:val="00163DEE"/>
    <w:rsid w:val="001739AD"/>
    <w:rsid w:val="001742E5"/>
    <w:rsid w:val="001758B5"/>
    <w:rsid w:val="00176F13"/>
    <w:rsid w:val="001840FE"/>
    <w:rsid w:val="00184880"/>
    <w:rsid w:val="001911A7"/>
    <w:rsid w:val="001922F7"/>
    <w:rsid w:val="00197352"/>
    <w:rsid w:val="001A1CA7"/>
    <w:rsid w:val="001A3359"/>
    <w:rsid w:val="001A5A43"/>
    <w:rsid w:val="001B2D0A"/>
    <w:rsid w:val="001D64EA"/>
    <w:rsid w:val="001E71D5"/>
    <w:rsid w:val="001F05C4"/>
    <w:rsid w:val="001F2B3D"/>
    <w:rsid w:val="001F5F83"/>
    <w:rsid w:val="001F65AA"/>
    <w:rsid w:val="002057AF"/>
    <w:rsid w:val="00207BD2"/>
    <w:rsid w:val="00215635"/>
    <w:rsid w:val="00216024"/>
    <w:rsid w:val="0023487E"/>
    <w:rsid w:val="0024421F"/>
    <w:rsid w:val="00255B9A"/>
    <w:rsid w:val="002674F8"/>
    <w:rsid w:val="002712A4"/>
    <w:rsid w:val="00275205"/>
    <w:rsid w:val="00276002"/>
    <w:rsid w:val="0028197D"/>
    <w:rsid w:val="0029424D"/>
    <w:rsid w:val="002955E2"/>
    <w:rsid w:val="002A15F3"/>
    <w:rsid w:val="002A5737"/>
    <w:rsid w:val="002A7484"/>
    <w:rsid w:val="002B57BC"/>
    <w:rsid w:val="002C0930"/>
    <w:rsid w:val="002C2271"/>
    <w:rsid w:val="002E3ED0"/>
    <w:rsid w:val="002E5CE3"/>
    <w:rsid w:val="002E7D06"/>
    <w:rsid w:val="002F01EA"/>
    <w:rsid w:val="003160D0"/>
    <w:rsid w:val="00323E64"/>
    <w:rsid w:val="00341B04"/>
    <w:rsid w:val="00342D09"/>
    <w:rsid w:val="00352F4F"/>
    <w:rsid w:val="00353DEE"/>
    <w:rsid w:val="00355398"/>
    <w:rsid w:val="00357B1B"/>
    <w:rsid w:val="003603A5"/>
    <w:rsid w:val="00377357"/>
    <w:rsid w:val="00383852"/>
    <w:rsid w:val="003863E5"/>
    <w:rsid w:val="00386D72"/>
    <w:rsid w:val="00391920"/>
    <w:rsid w:val="00395F7D"/>
    <w:rsid w:val="003A15B5"/>
    <w:rsid w:val="003A6B4E"/>
    <w:rsid w:val="003B147F"/>
    <w:rsid w:val="003B4027"/>
    <w:rsid w:val="003D1A2E"/>
    <w:rsid w:val="003D273D"/>
    <w:rsid w:val="003E04CE"/>
    <w:rsid w:val="003E2185"/>
    <w:rsid w:val="003F3529"/>
    <w:rsid w:val="003F6AC5"/>
    <w:rsid w:val="00401594"/>
    <w:rsid w:val="004037E5"/>
    <w:rsid w:val="0040471B"/>
    <w:rsid w:val="00407552"/>
    <w:rsid w:val="00413D73"/>
    <w:rsid w:val="0041456C"/>
    <w:rsid w:val="0041736C"/>
    <w:rsid w:val="004208D9"/>
    <w:rsid w:val="00420C84"/>
    <w:rsid w:val="00423805"/>
    <w:rsid w:val="00431309"/>
    <w:rsid w:val="004326EE"/>
    <w:rsid w:val="00435FBD"/>
    <w:rsid w:val="00445B80"/>
    <w:rsid w:val="00455A72"/>
    <w:rsid w:val="0049020E"/>
    <w:rsid w:val="0049760C"/>
    <w:rsid w:val="004A1192"/>
    <w:rsid w:val="004A7BCE"/>
    <w:rsid w:val="004B0775"/>
    <w:rsid w:val="004B11B6"/>
    <w:rsid w:val="004B2A3C"/>
    <w:rsid w:val="004C0789"/>
    <w:rsid w:val="004C3DC6"/>
    <w:rsid w:val="004D66B0"/>
    <w:rsid w:val="004D714F"/>
    <w:rsid w:val="004E03A2"/>
    <w:rsid w:val="004F1834"/>
    <w:rsid w:val="00501A52"/>
    <w:rsid w:val="005020D8"/>
    <w:rsid w:val="0050766B"/>
    <w:rsid w:val="0051219A"/>
    <w:rsid w:val="00517C31"/>
    <w:rsid w:val="0052226B"/>
    <w:rsid w:val="0052488C"/>
    <w:rsid w:val="00530A53"/>
    <w:rsid w:val="0053113E"/>
    <w:rsid w:val="00541AD1"/>
    <w:rsid w:val="00541CAE"/>
    <w:rsid w:val="00541D9D"/>
    <w:rsid w:val="005534B3"/>
    <w:rsid w:val="00553B64"/>
    <w:rsid w:val="005577EC"/>
    <w:rsid w:val="0056178A"/>
    <w:rsid w:val="0059402B"/>
    <w:rsid w:val="005A0690"/>
    <w:rsid w:val="005A3060"/>
    <w:rsid w:val="005B253F"/>
    <w:rsid w:val="005C6743"/>
    <w:rsid w:val="005D30A4"/>
    <w:rsid w:val="005D337F"/>
    <w:rsid w:val="005D3548"/>
    <w:rsid w:val="005D3A4A"/>
    <w:rsid w:val="005E1371"/>
    <w:rsid w:val="005E2545"/>
    <w:rsid w:val="005E2A45"/>
    <w:rsid w:val="005E33F5"/>
    <w:rsid w:val="005E61E4"/>
    <w:rsid w:val="005F18AE"/>
    <w:rsid w:val="005F29E1"/>
    <w:rsid w:val="006034AE"/>
    <w:rsid w:val="00611978"/>
    <w:rsid w:val="00646A73"/>
    <w:rsid w:val="00647C6D"/>
    <w:rsid w:val="00661D23"/>
    <w:rsid w:val="00662AF7"/>
    <w:rsid w:val="00662D16"/>
    <w:rsid w:val="00667C5D"/>
    <w:rsid w:val="00671E5D"/>
    <w:rsid w:val="00684D63"/>
    <w:rsid w:val="00686C15"/>
    <w:rsid w:val="0069267A"/>
    <w:rsid w:val="006B22E5"/>
    <w:rsid w:val="006C02A2"/>
    <w:rsid w:val="006C159B"/>
    <w:rsid w:val="006D2DF6"/>
    <w:rsid w:val="006E1273"/>
    <w:rsid w:val="006E6636"/>
    <w:rsid w:val="006F7D97"/>
    <w:rsid w:val="00701326"/>
    <w:rsid w:val="00702780"/>
    <w:rsid w:val="00710DD0"/>
    <w:rsid w:val="00720D4E"/>
    <w:rsid w:val="0073560F"/>
    <w:rsid w:val="007501F2"/>
    <w:rsid w:val="00757B6F"/>
    <w:rsid w:val="00757E1B"/>
    <w:rsid w:val="00762767"/>
    <w:rsid w:val="00767733"/>
    <w:rsid w:val="00771418"/>
    <w:rsid w:val="00771C03"/>
    <w:rsid w:val="00773356"/>
    <w:rsid w:val="00775669"/>
    <w:rsid w:val="007A5470"/>
    <w:rsid w:val="007D2F03"/>
    <w:rsid w:val="007D4D36"/>
    <w:rsid w:val="007E125F"/>
    <w:rsid w:val="007F316F"/>
    <w:rsid w:val="007F4D40"/>
    <w:rsid w:val="0080456F"/>
    <w:rsid w:val="008071B2"/>
    <w:rsid w:val="00807A81"/>
    <w:rsid w:val="008128C5"/>
    <w:rsid w:val="00817A90"/>
    <w:rsid w:val="00827DEE"/>
    <w:rsid w:val="008344A4"/>
    <w:rsid w:val="00845F31"/>
    <w:rsid w:val="00846E81"/>
    <w:rsid w:val="00851681"/>
    <w:rsid w:val="00851760"/>
    <w:rsid w:val="00856A24"/>
    <w:rsid w:val="00857DDB"/>
    <w:rsid w:val="0087004D"/>
    <w:rsid w:val="0087156B"/>
    <w:rsid w:val="008868B9"/>
    <w:rsid w:val="00890A4E"/>
    <w:rsid w:val="00896343"/>
    <w:rsid w:val="00897AA7"/>
    <w:rsid w:val="008A2DA0"/>
    <w:rsid w:val="008B138C"/>
    <w:rsid w:val="008B42B0"/>
    <w:rsid w:val="008C7B9E"/>
    <w:rsid w:val="008D23AE"/>
    <w:rsid w:val="008D556F"/>
    <w:rsid w:val="008E1C74"/>
    <w:rsid w:val="00914259"/>
    <w:rsid w:val="0092033B"/>
    <w:rsid w:val="009224C4"/>
    <w:rsid w:val="0092296E"/>
    <w:rsid w:val="00936BAD"/>
    <w:rsid w:val="0094040D"/>
    <w:rsid w:val="00947813"/>
    <w:rsid w:val="00947A2B"/>
    <w:rsid w:val="009567BA"/>
    <w:rsid w:val="009656A5"/>
    <w:rsid w:val="009715F2"/>
    <w:rsid w:val="009773E3"/>
    <w:rsid w:val="00984E6A"/>
    <w:rsid w:val="009851F1"/>
    <w:rsid w:val="00995CC4"/>
    <w:rsid w:val="009A2701"/>
    <w:rsid w:val="009B41B6"/>
    <w:rsid w:val="009B5038"/>
    <w:rsid w:val="009B7949"/>
    <w:rsid w:val="009C417B"/>
    <w:rsid w:val="009C73A7"/>
    <w:rsid w:val="009D09A9"/>
    <w:rsid w:val="009D31C4"/>
    <w:rsid w:val="009D6F5D"/>
    <w:rsid w:val="009E173A"/>
    <w:rsid w:val="009F0051"/>
    <w:rsid w:val="00A0072C"/>
    <w:rsid w:val="00A02282"/>
    <w:rsid w:val="00A218DD"/>
    <w:rsid w:val="00A21DCC"/>
    <w:rsid w:val="00A360AE"/>
    <w:rsid w:val="00A47B5F"/>
    <w:rsid w:val="00A60B49"/>
    <w:rsid w:val="00A63093"/>
    <w:rsid w:val="00A72881"/>
    <w:rsid w:val="00A740B1"/>
    <w:rsid w:val="00A8783F"/>
    <w:rsid w:val="00A94051"/>
    <w:rsid w:val="00A9489D"/>
    <w:rsid w:val="00A94CF0"/>
    <w:rsid w:val="00A96055"/>
    <w:rsid w:val="00A9775F"/>
    <w:rsid w:val="00AA6728"/>
    <w:rsid w:val="00AB57D7"/>
    <w:rsid w:val="00AB6F89"/>
    <w:rsid w:val="00AC4AAF"/>
    <w:rsid w:val="00AD2721"/>
    <w:rsid w:val="00AD2EDB"/>
    <w:rsid w:val="00AE3714"/>
    <w:rsid w:val="00AE4DED"/>
    <w:rsid w:val="00AF2719"/>
    <w:rsid w:val="00AF3AA1"/>
    <w:rsid w:val="00AF609C"/>
    <w:rsid w:val="00AF7B7A"/>
    <w:rsid w:val="00B05C6F"/>
    <w:rsid w:val="00B10E0E"/>
    <w:rsid w:val="00B15A8E"/>
    <w:rsid w:val="00B20767"/>
    <w:rsid w:val="00B24FB2"/>
    <w:rsid w:val="00B450ED"/>
    <w:rsid w:val="00B56EA1"/>
    <w:rsid w:val="00B57057"/>
    <w:rsid w:val="00B61249"/>
    <w:rsid w:val="00B6580D"/>
    <w:rsid w:val="00B753C3"/>
    <w:rsid w:val="00B85324"/>
    <w:rsid w:val="00B918F2"/>
    <w:rsid w:val="00B95657"/>
    <w:rsid w:val="00B95DBB"/>
    <w:rsid w:val="00B96ACC"/>
    <w:rsid w:val="00B97175"/>
    <w:rsid w:val="00BA2DE8"/>
    <w:rsid w:val="00BB14F5"/>
    <w:rsid w:val="00BC0FFA"/>
    <w:rsid w:val="00BD3D6C"/>
    <w:rsid w:val="00C07DF8"/>
    <w:rsid w:val="00C1036A"/>
    <w:rsid w:val="00C13E15"/>
    <w:rsid w:val="00C2103F"/>
    <w:rsid w:val="00C30776"/>
    <w:rsid w:val="00C361B0"/>
    <w:rsid w:val="00C416F5"/>
    <w:rsid w:val="00C4248F"/>
    <w:rsid w:val="00C44F12"/>
    <w:rsid w:val="00C455D5"/>
    <w:rsid w:val="00C67674"/>
    <w:rsid w:val="00C8478A"/>
    <w:rsid w:val="00C86A2C"/>
    <w:rsid w:val="00CA2FEE"/>
    <w:rsid w:val="00CA3A2E"/>
    <w:rsid w:val="00CB36C4"/>
    <w:rsid w:val="00CF0AF2"/>
    <w:rsid w:val="00D030FF"/>
    <w:rsid w:val="00D063AF"/>
    <w:rsid w:val="00D17268"/>
    <w:rsid w:val="00D177D0"/>
    <w:rsid w:val="00D22B69"/>
    <w:rsid w:val="00D23A27"/>
    <w:rsid w:val="00D24939"/>
    <w:rsid w:val="00D2783F"/>
    <w:rsid w:val="00D35AA6"/>
    <w:rsid w:val="00D446F4"/>
    <w:rsid w:val="00D47870"/>
    <w:rsid w:val="00D675FC"/>
    <w:rsid w:val="00D741A1"/>
    <w:rsid w:val="00D85FC8"/>
    <w:rsid w:val="00DB4E2C"/>
    <w:rsid w:val="00DC150C"/>
    <w:rsid w:val="00DC28DD"/>
    <w:rsid w:val="00DC4889"/>
    <w:rsid w:val="00DD2A7A"/>
    <w:rsid w:val="00DD77A2"/>
    <w:rsid w:val="00DE4B63"/>
    <w:rsid w:val="00DE5802"/>
    <w:rsid w:val="00DF7B70"/>
    <w:rsid w:val="00E00835"/>
    <w:rsid w:val="00E07784"/>
    <w:rsid w:val="00E136B8"/>
    <w:rsid w:val="00E17468"/>
    <w:rsid w:val="00E1756A"/>
    <w:rsid w:val="00E32CD9"/>
    <w:rsid w:val="00E34962"/>
    <w:rsid w:val="00E444D5"/>
    <w:rsid w:val="00E55085"/>
    <w:rsid w:val="00E62649"/>
    <w:rsid w:val="00E65989"/>
    <w:rsid w:val="00E7672B"/>
    <w:rsid w:val="00E77402"/>
    <w:rsid w:val="00E97ED1"/>
    <w:rsid w:val="00EA13FE"/>
    <w:rsid w:val="00EA401F"/>
    <w:rsid w:val="00EA7072"/>
    <w:rsid w:val="00EB08FD"/>
    <w:rsid w:val="00EB1994"/>
    <w:rsid w:val="00EC62CD"/>
    <w:rsid w:val="00EE0676"/>
    <w:rsid w:val="00EF38C4"/>
    <w:rsid w:val="00EF5B44"/>
    <w:rsid w:val="00F02FB6"/>
    <w:rsid w:val="00F05EAF"/>
    <w:rsid w:val="00F15A0C"/>
    <w:rsid w:val="00F27D38"/>
    <w:rsid w:val="00F323FD"/>
    <w:rsid w:val="00F459ED"/>
    <w:rsid w:val="00F52F73"/>
    <w:rsid w:val="00F5568B"/>
    <w:rsid w:val="00F57C80"/>
    <w:rsid w:val="00F71D81"/>
    <w:rsid w:val="00F73FDC"/>
    <w:rsid w:val="00F745BB"/>
    <w:rsid w:val="00F84C07"/>
    <w:rsid w:val="00F84D77"/>
    <w:rsid w:val="00F92948"/>
    <w:rsid w:val="00F95CC0"/>
    <w:rsid w:val="00F96B7C"/>
    <w:rsid w:val="00FA0152"/>
    <w:rsid w:val="00FA380D"/>
    <w:rsid w:val="00FB6939"/>
    <w:rsid w:val="00FC20DA"/>
    <w:rsid w:val="00FC3A17"/>
    <w:rsid w:val="00FC3BD6"/>
    <w:rsid w:val="00FD6255"/>
    <w:rsid w:val="00FE4956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8DB5F-893E-495A-BABE-22C7A52E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7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7C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7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8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6A2C"/>
    <w:rPr>
      <w:color w:val="0000FF"/>
      <w:u w:val="single"/>
    </w:rPr>
  </w:style>
  <w:style w:type="character" w:customStyle="1" w:styleId="r">
    <w:name w:val="r"/>
    <w:basedOn w:val="a0"/>
    <w:rsid w:val="00420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eyatelmznostmz_meditcinskih_organizatcij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pensionnoe_obespecheni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zakoni_v_ross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dogovor_trudovoj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trudovie_dogovora/" TargetMode="External"/><Relationship Id="rId9" Type="http://schemas.openxmlformats.org/officeDocument/2006/relationships/hyperlink" Target="http://pandia.ru/text/category/akt_normativ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91A3A69B</Template>
  <TotalTime>119</TotalTime>
  <Pages>5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Alchemist</dc:creator>
  <cp:keywords/>
  <dc:description/>
  <cp:lastModifiedBy>Игорь Анатольевич Пименов</cp:lastModifiedBy>
  <cp:revision>20</cp:revision>
  <cp:lastPrinted>2018-08-02T12:40:00Z</cp:lastPrinted>
  <dcterms:created xsi:type="dcterms:W3CDTF">2014-12-09T15:04:00Z</dcterms:created>
  <dcterms:modified xsi:type="dcterms:W3CDTF">2018-11-01T06:25:00Z</dcterms:modified>
</cp:coreProperties>
</file>